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756D" w14:textId="29267452" w:rsidR="007C2FEE" w:rsidRPr="00D2419D" w:rsidRDefault="005C463C" w:rsidP="007C2FEE">
      <w:pPr>
        <w:pStyle w:val="Head"/>
      </w:pPr>
      <w:r>
        <w:rPr>
          <w:lang w:val="pt-BR"/>
        </w:rPr>
        <w:t xml:space="preserve">Hamm │ Uma maneira diferente de asfaltar </w:t>
      </w:r>
    </w:p>
    <w:p w14:paraId="34A89D42" w14:textId="4CD149AC" w:rsidR="007C2FEE" w:rsidRPr="00D2419D" w:rsidRDefault="008B35B6" w:rsidP="007C2FEE">
      <w:pPr>
        <w:pStyle w:val="Subhead"/>
      </w:pPr>
      <w:r>
        <w:rPr>
          <w:bCs/>
          <w:iCs w:val="0"/>
          <w:lang w:val="pt-BR"/>
        </w:rPr>
        <w:t>Dois rolos compactadores HD 12e impressionam em declives</w:t>
      </w:r>
    </w:p>
    <w:p w14:paraId="43A5AB78" w14:textId="1FE30312" w:rsidR="007C2FEE" w:rsidRPr="00D2419D" w:rsidRDefault="008F528B" w:rsidP="007C2FEE">
      <w:pPr>
        <w:pStyle w:val="Teaser"/>
      </w:pPr>
      <w:r>
        <w:rPr>
          <w:bCs/>
          <w:lang w:val="pt-BR"/>
        </w:rPr>
        <w:t xml:space="preserve">Um canteiro de obras incomum impôs exigências especiais tanto para as pessoas quanto para as máquinas: durante a ampliação do reservatório elevado de Rabenleite, que pertence à usina hidrelétrica de Reisach, na Floresta do Alto Palatinado, foram usados dois rolos compactadores tandem elétricos do tipo HD 12e da Hamm AG. </w:t>
      </w:r>
    </w:p>
    <w:p w14:paraId="45AFE0CD" w14:textId="14042806" w:rsidR="007C2FEE" w:rsidRPr="00D2419D" w:rsidRDefault="005052C9" w:rsidP="008D26D8">
      <w:pPr>
        <w:pStyle w:val="Absatzberschrift"/>
      </w:pPr>
      <w:r>
        <w:rPr>
          <w:bCs/>
          <w:lang w:val="pt-BR"/>
        </w:rPr>
        <w:t xml:space="preserve">Aplicação do HD 12e na usina hidrelétrica </w:t>
      </w:r>
    </w:p>
    <w:p w14:paraId="074FF9E2" w14:textId="7EAD495D" w:rsidR="007C2FEE" w:rsidRPr="00D2419D" w:rsidRDefault="008F528B" w:rsidP="007C2FEE">
      <w:pPr>
        <w:pStyle w:val="Standardabsatz"/>
      </w:pPr>
      <w:r>
        <w:rPr>
          <w:lang w:val="pt-BR"/>
        </w:rPr>
        <w:t>O uso eficiente da água na operação de usinas hidrelétricas não é necessariamente uma meta rotineira em obras que usam rolos compactadores tandem. No âmbito do projeto de Reisach, a margem do reservatório elevado foi ampliada para aumentar consideveravelmente a capacidade de armazenamento de água do Rabenleite. Graças às medidas de construção, foi possível aumentar o volume do reservatório em cerca de 6% em relação aos 1,5 milhões de metros cúbicos anteriores. O perímetro da represa circular era de 1.600 m e foi aumentado em 77 cm.</w:t>
      </w:r>
    </w:p>
    <w:p w14:paraId="22320BAD" w14:textId="22B6A006" w:rsidR="007C2FEE" w:rsidRPr="00D2419D" w:rsidRDefault="008F528B" w:rsidP="00BC1961">
      <w:pPr>
        <w:pStyle w:val="Absatzberschrift"/>
      </w:pPr>
      <w:r>
        <w:rPr>
          <w:bCs/>
          <w:lang w:val="pt-BR"/>
        </w:rPr>
        <w:t>As máquinas elétricas se destacam nas subidas</w:t>
      </w:r>
    </w:p>
    <w:p w14:paraId="5436F659" w14:textId="407B98FE" w:rsidR="008F528B" w:rsidRPr="00D2419D" w:rsidRDefault="008F528B" w:rsidP="007C2FEE">
      <w:pPr>
        <w:pStyle w:val="Standardabsatz"/>
      </w:pPr>
      <w:r>
        <w:rPr>
          <w:lang w:val="pt-BR"/>
        </w:rPr>
        <w:t xml:space="preserve">As encostas íngremes do reservatório elevado impuseram exigências extraordinárias à tecnologia e às máquinas usadas. As máquinas a diesel convencionais precisam ser modificadas de forma complexa para tais inclinações extremas de cerca de 40%. Por outro lado, as máquinas HD 12e elétricas da Hamm são uma alternativa simples e eficiente. Com ajustes mínimos, elas podem ser usadas diretamente em superfícies inclinadas. </w:t>
      </w:r>
    </w:p>
    <w:p w14:paraId="35171BA5" w14:textId="7751EA12" w:rsidR="007C2FEE" w:rsidRPr="00D2419D" w:rsidRDefault="005052C9" w:rsidP="00BC1961">
      <w:pPr>
        <w:pStyle w:val="Teaserhead"/>
        <w:jc w:val="left"/>
      </w:pPr>
      <w:r>
        <w:rPr>
          <w:bCs/>
          <w:lang w:val="pt-BR"/>
        </w:rPr>
        <w:t>Segurança e precisão em foco</w:t>
      </w:r>
    </w:p>
    <w:p w14:paraId="4B6AE3AE" w14:textId="02A38AAB" w:rsidR="003C1029" w:rsidRPr="00D2419D" w:rsidRDefault="003C1029" w:rsidP="005052C9">
      <w:pPr>
        <w:pStyle w:val="Standardabsatz"/>
      </w:pPr>
      <w:r>
        <w:rPr>
          <w:lang w:val="pt-BR"/>
        </w:rPr>
        <w:t>Para máxima segurança, ambas as máquinas foram conectadas com cabos de aço e, desse modo, fixadas a uma escavadeira em seguida. Assim que uma máquina descia, a outra era puxada para cima de forma automática. Além do aspecto de segurança, as duas máquinas também proporcionaram uma compactação uniforme e precisa do asfalto especial.</w:t>
      </w:r>
    </w:p>
    <w:p w14:paraId="0B8D0FED" w14:textId="55C58BF0" w:rsidR="003C1029" w:rsidRPr="00D2419D" w:rsidRDefault="003C1029" w:rsidP="003C1029">
      <w:pPr>
        <w:pStyle w:val="Teaserhead"/>
        <w:jc w:val="left"/>
      </w:pPr>
      <w:r>
        <w:rPr>
          <w:bCs/>
          <w:lang w:val="pt-BR"/>
        </w:rPr>
        <w:t>Projetos futuros em planejamento</w:t>
      </w:r>
    </w:p>
    <w:p w14:paraId="1C6ADB12" w14:textId="60A92B41" w:rsidR="009B31F0" w:rsidRPr="00D2419D" w:rsidRDefault="003C1029" w:rsidP="003C1029">
      <w:pPr>
        <w:pStyle w:val="Standardabsatz"/>
      </w:pPr>
      <w:r>
        <w:rPr>
          <w:lang w:val="pt-BR"/>
        </w:rPr>
        <w:t xml:space="preserve">Os dois rolos compactadores Hamm não só impressionaram pelo alto desempenho de compactação, mas também pela confiabilidade em condições excepcionais. Além disso, eles compactaram de forma substancialmente mais silenciosa e sem emissões locais. Devido às experiências positivas, eles serão usados em breve em um futuro projeto de um cliente na Suíça. </w:t>
      </w:r>
    </w:p>
    <w:p w14:paraId="671325BB" w14:textId="05037FED" w:rsidR="007D1372" w:rsidRPr="00D2419D" w:rsidRDefault="007D1372" w:rsidP="003C1029">
      <w:pPr>
        <w:pStyle w:val="Standardabsatz"/>
      </w:pPr>
      <w:r>
        <w:rPr>
          <w:lang w:val="pt-BR"/>
        </w:rPr>
        <w:t>A conclusão de todos os envolvidos: a aplicação no reservatório elevado demonstrou que os rolos compactadores tandem elétricos não só são potentes, mas também representam uma solução ideal em condições particularmente exigentes.</w:t>
      </w:r>
    </w:p>
    <w:p w14:paraId="68DF88E3" w14:textId="6CB017C0" w:rsidR="003C1029" w:rsidRPr="00D2419D" w:rsidRDefault="003C1029" w:rsidP="007C2FEE">
      <w:pPr>
        <w:pStyle w:val="Standardabsatz"/>
      </w:pPr>
    </w:p>
    <w:p w14:paraId="174D964A" w14:textId="4B076693" w:rsidR="00D2419D" w:rsidRPr="00D2419D" w:rsidRDefault="00D2419D">
      <w:pPr>
        <w:rPr>
          <w:rFonts w:eastAsiaTheme="minorHAnsi" w:cstheme="minorBidi"/>
          <w:sz w:val="22"/>
          <w:szCs w:val="24"/>
        </w:rPr>
      </w:pPr>
      <w:r>
        <w:rPr>
          <w:lang w:val="pt-BR"/>
        </w:rPr>
        <w:br w:type="page"/>
      </w:r>
    </w:p>
    <w:p w14:paraId="64ABBB85" w14:textId="024AAF51" w:rsidR="007C2FEE" w:rsidRPr="00D2419D" w:rsidRDefault="007C2FEE" w:rsidP="00BC487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t-BR"/>
        </w:rPr>
        <w:lastRenderedPageBreak/>
        <w:t>Fotos:</w:t>
      </w:r>
    </w:p>
    <w:p w14:paraId="06345839" w14:textId="77777777" w:rsidR="00BC487A" w:rsidRPr="00D2419D" w:rsidRDefault="00BC487A" w:rsidP="00BC487A">
      <w:pPr>
        <w:rPr>
          <w:rFonts w:eastAsiaTheme="minorHAnsi" w:cstheme="minorBidi"/>
          <w:b/>
          <w:sz w:val="22"/>
          <w:szCs w:val="24"/>
        </w:rPr>
      </w:pPr>
    </w:p>
    <w:p w14:paraId="5BFBF390" w14:textId="6F339E08" w:rsidR="007C2FEE" w:rsidRPr="00D2419D" w:rsidRDefault="00427DD1" w:rsidP="00BA7BC5">
      <w:pPr>
        <w:pStyle w:val="BUbold"/>
        <w:rPr>
          <w:b w:val="0"/>
          <w:bCs/>
        </w:rPr>
      </w:pPr>
      <w:r>
        <w:rPr>
          <w:b w:val="0"/>
          <w:noProof/>
          <w:lang w:val="pt-BR"/>
        </w:rPr>
        <w:drawing>
          <wp:inline distT="0" distB="0" distL="0" distR="0" wp14:anchorId="0FCDEC83" wp14:editId="2DE21455">
            <wp:extent cx="2880000" cy="162181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 xml:space="preserve">2025-06-16_Oberbecken Rabenleite_HDe_28 </w:t>
      </w:r>
      <w:r>
        <w:rPr>
          <w:b w:val="0"/>
          <w:lang w:val="pt-BR"/>
        </w:rPr>
        <w:br/>
        <w:t xml:space="preserve">Aplicação especial em declive: assim que um rolo compactador Hamm descia, o segundo HD 12e era puxado para cima de forma automática. </w:t>
      </w:r>
    </w:p>
    <w:p w14:paraId="10AF8B22" w14:textId="77777777" w:rsidR="000D357E" w:rsidRPr="00D2419D" w:rsidRDefault="000D357E" w:rsidP="000D357E">
      <w:pPr>
        <w:pStyle w:val="BUnormal"/>
      </w:pPr>
    </w:p>
    <w:p w14:paraId="6BBBB646" w14:textId="2A427C6A" w:rsidR="007C2FEE" w:rsidRPr="00D2419D" w:rsidRDefault="00427DD1" w:rsidP="007C2FEE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50B34E5E" wp14:editId="6C5EFC30">
            <wp:extent cx="2880000" cy="1619773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19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 xml:space="preserve">2025-06-16_Oberbecken Rabenleite_HDe_5 </w:t>
      </w:r>
    </w:p>
    <w:p w14:paraId="19791D02" w14:textId="507CD599" w:rsidR="005C463C" w:rsidRPr="00D2419D" w:rsidRDefault="003C1029" w:rsidP="005C463C">
      <w:pPr>
        <w:pStyle w:val="BUbold"/>
        <w:rPr>
          <w:b w:val="0"/>
          <w:bCs/>
        </w:rPr>
      </w:pPr>
      <w:r>
        <w:rPr>
          <w:b w:val="0"/>
          <w:lang w:val="pt-BR"/>
        </w:rPr>
        <w:t>As máquinas do Wirtgen Group impressionam como solução completa, com destaque para os dois rolos compactadores Hamm, que compactam com precisão no declive.</w:t>
      </w:r>
    </w:p>
    <w:p w14:paraId="1EB28591" w14:textId="77777777" w:rsidR="00427DD1" w:rsidRPr="00D2419D" w:rsidRDefault="00427DD1" w:rsidP="00350160">
      <w:pPr>
        <w:pStyle w:val="BUnormal"/>
      </w:pPr>
    </w:p>
    <w:p w14:paraId="1C880B19" w14:textId="7BB403BB" w:rsidR="005C463C" w:rsidRPr="00D2419D" w:rsidRDefault="00427DD1" w:rsidP="005C463C">
      <w:pPr>
        <w:pStyle w:val="BUbold"/>
      </w:pPr>
      <w:r>
        <w:rPr>
          <w:b w:val="0"/>
          <w:noProof/>
          <w:lang w:val="pt-BR"/>
        </w:rPr>
        <w:drawing>
          <wp:inline distT="0" distB="0" distL="0" distR="0" wp14:anchorId="7D91FD23" wp14:editId="086F46EC">
            <wp:extent cx="2880000" cy="1621818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6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pt-BR"/>
        </w:rPr>
        <w:br/>
      </w:r>
      <w:r>
        <w:rPr>
          <w:bCs/>
          <w:lang w:val="pt-BR"/>
        </w:rPr>
        <w:t xml:space="preserve">2025-06-16_Oberbecken Rabenleite_HDe_25 </w:t>
      </w:r>
    </w:p>
    <w:p w14:paraId="2A1E79E0" w14:textId="0650CE7D" w:rsidR="005C463C" w:rsidRPr="00D2419D" w:rsidRDefault="003C1029" w:rsidP="005C463C">
      <w:pPr>
        <w:pStyle w:val="BUnormal"/>
      </w:pPr>
      <w:r>
        <w:rPr>
          <w:lang w:val="pt-BR"/>
        </w:rPr>
        <w:t xml:space="preserve">Os rolos compactadores Hamm não só operaram de maneira significativamente mais silenciosa, como também não produziram emissões locais. </w:t>
      </w:r>
      <w:r>
        <w:rPr>
          <w:lang w:val="pt-BR"/>
        </w:rPr>
        <w:br/>
      </w:r>
    </w:p>
    <w:p w14:paraId="43BC7053" w14:textId="1A63AD13" w:rsidR="00D2419D" w:rsidRDefault="00D2419D">
      <w:pPr>
        <w:rPr>
          <w:rFonts w:eastAsiaTheme="minorHAnsi" w:cstheme="minorBidi"/>
          <w:color w:val="000000"/>
          <w:sz w:val="20"/>
          <w:szCs w:val="20"/>
        </w:rPr>
      </w:pPr>
      <w:r>
        <w:rPr>
          <w:lang w:val="pt-BR"/>
        </w:rPr>
        <w:br w:type="page"/>
      </w:r>
    </w:p>
    <w:p w14:paraId="7CF3757C" w14:textId="77777777" w:rsidR="00980313" w:rsidRPr="00D2419D" w:rsidRDefault="00980313" w:rsidP="007C2FEE">
      <w:pPr>
        <w:pStyle w:val="BUnormal"/>
      </w:pPr>
    </w:p>
    <w:p w14:paraId="717825D0" w14:textId="4B1B0DAB" w:rsidR="00B409DF" w:rsidRPr="00D2419D" w:rsidRDefault="00B409DF" w:rsidP="00B409DF">
      <w:pPr>
        <w:pStyle w:val="Absatzberschrift"/>
        <w:rPr>
          <w:iCs/>
        </w:rPr>
      </w:pPr>
      <w:r>
        <w:rPr>
          <w:bCs/>
          <w:lang w:val="pt-BR"/>
        </w:rPr>
        <w:t>Para mais informações, entre em contato com:</w:t>
      </w:r>
    </w:p>
    <w:p w14:paraId="294F8CA8" w14:textId="77777777" w:rsidR="00B409DF" w:rsidRPr="00D2419D" w:rsidRDefault="00B409DF" w:rsidP="00B409DF">
      <w:pPr>
        <w:pStyle w:val="Absatzberschrift"/>
      </w:pPr>
    </w:p>
    <w:p w14:paraId="6BD3D8AD" w14:textId="77777777" w:rsidR="00B409DF" w:rsidRPr="00D2419D" w:rsidRDefault="00B409DF" w:rsidP="00B409DF">
      <w:pPr>
        <w:pStyle w:val="Absatzberschrift"/>
        <w:rPr>
          <w:b w:val="0"/>
          <w:bCs/>
          <w:szCs w:val="22"/>
        </w:rPr>
      </w:pPr>
      <w:r>
        <w:rPr>
          <w:b w:val="0"/>
          <w:lang w:val="pt-BR"/>
        </w:rPr>
        <w:t>WIRTGEN GROUP</w:t>
      </w:r>
    </w:p>
    <w:p w14:paraId="392C6846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pt-BR"/>
        </w:rPr>
        <w:t>Public Relations</w:t>
      </w:r>
    </w:p>
    <w:p w14:paraId="77A90FFB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pt-BR"/>
        </w:rPr>
        <w:t>Reinhard-Wirtgen-Straße 2</w:t>
      </w:r>
    </w:p>
    <w:p w14:paraId="2BD7061F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pt-BR"/>
        </w:rPr>
        <w:t>53578 Windhagen</w:t>
      </w:r>
    </w:p>
    <w:p w14:paraId="7312A980" w14:textId="77777777" w:rsidR="00B409DF" w:rsidRPr="00D2419D" w:rsidRDefault="00B409DF" w:rsidP="00B409DF">
      <w:pPr>
        <w:pStyle w:val="Fuzeile1"/>
      </w:pPr>
      <w:r>
        <w:rPr>
          <w:bCs w:val="0"/>
          <w:iCs w:val="0"/>
          <w:lang w:val="pt-BR"/>
        </w:rPr>
        <w:t>Alemanha</w:t>
      </w:r>
    </w:p>
    <w:p w14:paraId="2DFD9654" w14:textId="77777777" w:rsidR="00B409DF" w:rsidRPr="00D2419D" w:rsidRDefault="00B409DF" w:rsidP="00B409DF">
      <w:pPr>
        <w:pStyle w:val="Fuzeile1"/>
      </w:pPr>
    </w:p>
    <w:p w14:paraId="747CCDAF" w14:textId="78D0EB80" w:rsidR="00B409DF" w:rsidRPr="00D2419D" w:rsidRDefault="00B409DF" w:rsidP="007A29A9">
      <w:pPr>
        <w:pStyle w:val="Fuzeile1"/>
        <w:tabs>
          <w:tab w:val="left" w:pos="1418"/>
        </w:tabs>
        <w:rPr>
          <w:rFonts w:ascii="Times New Roman" w:hAnsi="Times New Roman" w:cs="Times New Roman"/>
        </w:rPr>
      </w:pPr>
      <w:r>
        <w:rPr>
          <w:bCs w:val="0"/>
          <w:iCs w:val="0"/>
          <w:lang w:val="pt-BR"/>
        </w:rPr>
        <w:t>Telefone:</w:t>
      </w:r>
      <w:r>
        <w:rPr>
          <w:bCs w:val="0"/>
          <w:iCs w:val="0"/>
          <w:lang w:val="pt-BR"/>
        </w:rPr>
        <w:tab/>
        <w:t>+49 (0) 2645 131 – 1966</w:t>
      </w:r>
    </w:p>
    <w:p w14:paraId="72EBA31D" w14:textId="369121F8" w:rsidR="00B409DF" w:rsidRPr="00D2419D" w:rsidRDefault="00B409DF" w:rsidP="007A29A9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>Fax:</w:t>
      </w:r>
      <w:r>
        <w:rPr>
          <w:bCs w:val="0"/>
          <w:iCs w:val="0"/>
          <w:lang w:val="pt-BR"/>
        </w:rPr>
        <w:tab/>
        <w:t>+49 (0) 2645 131 – 499</w:t>
      </w:r>
    </w:p>
    <w:p w14:paraId="54DD8925" w14:textId="01E7877D" w:rsidR="00B409DF" w:rsidRPr="00D2419D" w:rsidRDefault="00B409DF" w:rsidP="007A29A9">
      <w:pPr>
        <w:pStyle w:val="Fuzeile1"/>
        <w:tabs>
          <w:tab w:val="left" w:pos="1418"/>
        </w:tabs>
      </w:pPr>
      <w:r>
        <w:rPr>
          <w:bCs w:val="0"/>
          <w:iCs w:val="0"/>
          <w:lang w:val="pt-BR"/>
        </w:rPr>
        <w:t>E-mail:</w:t>
      </w:r>
      <w:r>
        <w:rPr>
          <w:bCs w:val="0"/>
          <w:iCs w:val="0"/>
          <w:lang w:val="pt-BR"/>
        </w:rPr>
        <w:tab/>
      </w:r>
      <w:hyperlink r:id="rId11" w:history="1">
        <w:r>
          <w:rPr>
            <w:rStyle w:val="Hyperlink"/>
            <w:bCs w:val="0"/>
            <w:iCs w:val="0"/>
            <w:lang w:val="pt-BR"/>
          </w:rPr>
          <w:t>PR@wirtgen-group.com</w:t>
        </w:r>
      </w:hyperlink>
    </w:p>
    <w:p w14:paraId="51E322C9" w14:textId="77777777" w:rsidR="00B409DF" w:rsidRPr="00D2419D" w:rsidRDefault="00B409DF" w:rsidP="00B409DF">
      <w:pPr>
        <w:pStyle w:val="Fuzeile1"/>
        <w:rPr>
          <w:vanish/>
        </w:rPr>
      </w:pPr>
    </w:p>
    <w:p w14:paraId="11BA6AC4" w14:textId="6DB6FCDF" w:rsidR="00B409DF" w:rsidRPr="00D2419D" w:rsidRDefault="007A29A9" w:rsidP="00B409DF">
      <w:pPr>
        <w:pStyle w:val="Fuzeile1"/>
      </w:pPr>
      <w:hyperlink r:id="rId12" w:history="1">
        <w:r w:rsidR="003C05A9">
          <w:rPr>
            <w:rStyle w:val="Hyperlink"/>
            <w:bCs w:val="0"/>
            <w:iCs w:val="0"/>
            <w:lang w:val="pt-BR"/>
          </w:rPr>
          <w:t>www.wirtgen-group.com</w:t>
        </w:r>
      </w:hyperlink>
    </w:p>
    <w:p w14:paraId="02ED9A5B" w14:textId="6CEC03EF" w:rsidR="00A76CDD" w:rsidRPr="00D2419D" w:rsidRDefault="00A76CDD" w:rsidP="00B409DF">
      <w:pPr>
        <w:pStyle w:val="Fuzeile1"/>
      </w:pPr>
    </w:p>
    <w:p w14:paraId="355FC9C2" w14:textId="19EF13B6" w:rsidR="005C463C" w:rsidRPr="00D2419D" w:rsidRDefault="005C463C" w:rsidP="00B409DF">
      <w:pPr>
        <w:pStyle w:val="Fuzeile1"/>
      </w:pPr>
    </w:p>
    <w:p w14:paraId="31BACC1D" w14:textId="218D6D30" w:rsidR="005C463C" w:rsidRPr="00D2419D" w:rsidRDefault="005C463C" w:rsidP="00B409DF">
      <w:pPr>
        <w:pStyle w:val="Fuzeile1"/>
      </w:pPr>
    </w:p>
    <w:sectPr w:rsidR="005C463C" w:rsidRPr="00D2419D" w:rsidSect="00CA4A09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FED95" w14:textId="77777777" w:rsidR="008A3E9C" w:rsidRDefault="008A3E9C" w:rsidP="00E55534">
      <w:r>
        <w:separator/>
      </w:r>
    </w:p>
  </w:endnote>
  <w:endnote w:type="continuationSeparator" w:id="0">
    <w:p w14:paraId="100A3F4B" w14:textId="77777777" w:rsidR="008A3E9C" w:rsidRDefault="008A3E9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  <w:shd w:val="clear" w:color="auto" w:fill="auto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pt-BR"/>
            </w:rPr>
            <w:t xml:space="preserve">     </w:t>
          </w:r>
        </w:p>
      </w:tc>
      <w:tc>
        <w:tcPr>
          <w:tcW w:w="1160" w:type="dxa"/>
          <w:shd w:val="clear" w:color="auto" w:fill="auto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pt-BR"/>
            </w:rPr>
            <w:fldChar w:fldCharType="begin"/>
          </w:r>
          <w:r>
            <w:rPr>
              <w:szCs w:val="20"/>
              <w:lang w:val="pt-BR"/>
            </w:rPr>
            <w:instrText xml:space="preserve"> PAGE \# "00"</w:instrText>
          </w:r>
          <w:r>
            <w:rPr>
              <w:szCs w:val="20"/>
              <w:lang w:val="pt-BR"/>
            </w:rPr>
            <w:fldChar w:fldCharType="separate"/>
          </w:r>
          <w:r>
            <w:rPr>
              <w:noProof/>
              <w:szCs w:val="20"/>
              <w:lang w:val="pt-BR"/>
            </w:rPr>
            <w:t>02</w:t>
          </w:r>
          <w:r>
            <w:rPr>
              <w:szCs w:val="20"/>
              <w:lang w:val="pt-BR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  <w:shd w:val="clear" w:color="auto" w:fill="auto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pt-BR"/>
            </w:rPr>
            <w:t>WIRTGEN</w:t>
          </w:r>
          <w:r>
            <w:rPr>
              <w:rStyle w:val="Hervorhebung"/>
              <w:bCs/>
              <w:iCs w:val="0"/>
              <w:szCs w:val="20"/>
              <w:lang w:val="pt-BR"/>
            </w:rPr>
            <w:t xml:space="preserve"> GmbH</w:t>
          </w:r>
          <w:r>
            <w:rPr>
              <w:szCs w:val="20"/>
              <w:lang w:val="pt-BR"/>
            </w:rPr>
            <w:t xml:space="preserve"> · Reinhard-Wirtgen-Str. 2 · D-53578 Windhagen · Tel.: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D838E" w14:textId="77777777" w:rsidR="008A3E9C" w:rsidRDefault="008A3E9C" w:rsidP="00E55534">
      <w:r>
        <w:separator/>
      </w:r>
    </w:p>
  </w:footnote>
  <w:footnote w:type="continuationSeparator" w:id="0">
    <w:p w14:paraId="6F36099D" w14:textId="77777777" w:rsidR="008A3E9C" w:rsidRDefault="008A3E9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1205" w14:textId="3F92C8EF" w:rsidR="000278CB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3348C5" wp14:editId="4C4D0512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F5CEF" w14:textId="478D0DE6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7D3348C5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6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29AF5CEF" w14:textId="478D0DE6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EA1B2" w14:textId="420E9D3E" w:rsidR="00533132" w:rsidRPr="00533132" w:rsidRDefault="00615CDA" w:rsidP="00533132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B32858" wp14:editId="5655E953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4" name="Textfeld 1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61D39" w14:textId="44001B7D" w:rsidR="00615CDA" w:rsidRPr="00615CDA" w:rsidRDefault="00427DD1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5B32858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7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24F61D39" w14:textId="44001B7D" w:rsidR="00615CDA" w:rsidRPr="00615CDA" w:rsidRDefault="00427DD1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4143" behindDoc="0" locked="0" layoutInCell="1" allowOverlap="1" wp14:anchorId="4B44D822" wp14:editId="04708021">
          <wp:simplePos x="0" y="0"/>
          <wp:positionH relativeFrom="column">
            <wp:posOffset>-28575</wp:posOffset>
          </wp:positionH>
          <wp:positionV relativeFrom="paragraph">
            <wp:posOffset>-172085</wp:posOffset>
          </wp:positionV>
          <wp:extent cx="7235190" cy="1075690"/>
          <wp:effectExtent l="0" t="0" r="0" b="0"/>
          <wp:wrapThrough wrapText="bothSides">
            <wp:wrapPolygon edited="0">
              <wp:start x="0" y="0"/>
              <wp:lineTo x="0" y="5738"/>
              <wp:lineTo x="10806" y="6120"/>
              <wp:lineTo x="0" y="7651"/>
              <wp:lineTo x="0" y="12623"/>
              <wp:lineTo x="13308" y="17596"/>
              <wp:lineTo x="13820" y="18361"/>
              <wp:lineTo x="18142" y="18361"/>
              <wp:lineTo x="18370" y="14153"/>
              <wp:lineTo x="17573" y="14153"/>
              <wp:lineTo x="3810" y="12241"/>
              <wp:lineTo x="18142" y="9181"/>
              <wp:lineTo x="18256" y="7651"/>
              <wp:lineTo x="10806" y="6120"/>
              <wp:lineTo x="18370" y="2295"/>
              <wp:lineTo x="18256" y="383"/>
              <wp:lineTo x="1024" y="0"/>
              <wp:lineTo x="0" y="0"/>
            </wp:wrapPolygon>
          </wp:wrapThrough>
          <wp:docPr id="13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190" cy="1075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189F" w14:textId="1AD6E865" w:rsidR="00533132" w:rsidRDefault="00615CDA">
    <w:pPr>
      <w:pStyle w:val="Kopfzeile"/>
    </w:pPr>
    <w:r>
      <w:rPr>
        <w:noProof/>
        <w:lang w:val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9E36E5" wp14:editId="4DBFECB6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feld 4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197B8F" w14:textId="47A5CD6D" w:rsidR="00615CDA" w:rsidRPr="00615CDA" w:rsidRDefault="00615CD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pt-BR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19E36E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alt="Company Use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17197B8F" w14:textId="47A5CD6D" w:rsidR="00615CDA" w:rsidRPr="00615CDA" w:rsidRDefault="00615CDA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pt-br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pt-BR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00pt;height:1500pt" o:bullet="t">
        <v:imagedata r:id="rId1" o:title="AZ_04a"/>
      </v:shape>
    </w:pict>
  </w:numPicBullet>
  <w:numPicBullet w:numPicBulletId="1">
    <w:pict>
      <v:shape id="_x0000_i1027" type="#_x0000_t75" style="width:7.35pt;height:7.3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3437ECE"/>
    <w:multiLevelType w:val="hybridMultilevel"/>
    <w:tmpl w:val="ED9C3B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74275167"/>
    <w:multiLevelType w:val="hybridMultilevel"/>
    <w:tmpl w:val="5DC4A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3"/>
  </w:num>
  <w:num w:numId="20">
    <w:abstractNumId w:val="8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11C5"/>
    <w:rsid w:val="00004F75"/>
    <w:rsid w:val="0000551D"/>
    <w:rsid w:val="00005EF2"/>
    <w:rsid w:val="0000745C"/>
    <w:rsid w:val="000148B3"/>
    <w:rsid w:val="00017575"/>
    <w:rsid w:val="00024BFC"/>
    <w:rsid w:val="000278CB"/>
    <w:rsid w:val="000401F1"/>
    <w:rsid w:val="00042106"/>
    <w:rsid w:val="0005285B"/>
    <w:rsid w:val="00055529"/>
    <w:rsid w:val="00056224"/>
    <w:rsid w:val="00062C3A"/>
    <w:rsid w:val="00066D09"/>
    <w:rsid w:val="0009665C"/>
    <w:rsid w:val="000A0479"/>
    <w:rsid w:val="000A36D9"/>
    <w:rsid w:val="000A4C7D"/>
    <w:rsid w:val="000B582B"/>
    <w:rsid w:val="000C7C82"/>
    <w:rsid w:val="000D15C3"/>
    <w:rsid w:val="000D357E"/>
    <w:rsid w:val="000E24F8"/>
    <w:rsid w:val="000E5738"/>
    <w:rsid w:val="000F3749"/>
    <w:rsid w:val="00103205"/>
    <w:rsid w:val="0011795C"/>
    <w:rsid w:val="0012026F"/>
    <w:rsid w:val="00130601"/>
    <w:rsid w:val="00132055"/>
    <w:rsid w:val="00143885"/>
    <w:rsid w:val="00146C3D"/>
    <w:rsid w:val="00153B47"/>
    <w:rsid w:val="001613A6"/>
    <w:rsid w:val="001614F0"/>
    <w:rsid w:val="001616F4"/>
    <w:rsid w:val="0018021A"/>
    <w:rsid w:val="00182D69"/>
    <w:rsid w:val="00193CE0"/>
    <w:rsid w:val="00194FB1"/>
    <w:rsid w:val="001B16BB"/>
    <w:rsid w:val="001B34EE"/>
    <w:rsid w:val="001C1A3E"/>
    <w:rsid w:val="001F359E"/>
    <w:rsid w:val="00200355"/>
    <w:rsid w:val="0021351D"/>
    <w:rsid w:val="00215548"/>
    <w:rsid w:val="00244072"/>
    <w:rsid w:val="00253A2E"/>
    <w:rsid w:val="002603EC"/>
    <w:rsid w:val="00282AFC"/>
    <w:rsid w:val="00286C15"/>
    <w:rsid w:val="0029634D"/>
    <w:rsid w:val="002C6F4F"/>
    <w:rsid w:val="002C7542"/>
    <w:rsid w:val="002D065C"/>
    <w:rsid w:val="002D0780"/>
    <w:rsid w:val="002D2EE5"/>
    <w:rsid w:val="002D63E6"/>
    <w:rsid w:val="002E619D"/>
    <w:rsid w:val="002E6AC6"/>
    <w:rsid w:val="002E765F"/>
    <w:rsid w:val="002E7E4E"/>
    <w:rsid w:val="002F108B"/>
    <w:rsid w:val="002F5818"/>
    <w:rsid w:val="002F70FD"/>
    <w:rsid w:val="002F7E0B"/>
    <w:rsid w:val="0030316D"/>
    <w:rsid w:val="0032774C"/>
    <w:rsid w:val="00332D28"/>
    <w:rsid w:val="00340E41"/>
    <w:rsid w:val="0034191A"/>
    <w:rsid w:val="00343CC7"/>
    <w:rsid w:val="00350160"/>
    <w:rsid w:val="0036561D"/>
    <w:rsid w:val="003665BE"/>
    <w:rsid w:val="00384A08"/>
    <w:rsid w:val="003850A9"/>
    <w:rsid w:val="003855F5"/>
    <w:rsid w:val="003967E5"/>
    <w:rsid w:val="003A753A"/>
    <w:rsid w:val="003B3803"/>
    <w:rsid w:val="003C05A9"/>
    <w:rsid w:val="003C1029"/>
    <w:rsid w:val="003C2A71"/>
    <w:rsid w:val="003D69E3"/>
    <w:rsid w:val="003E05FC"/>
    <w:rsid w:val="003E1CB6"/>
    <w:rsid w:val="003E2E5A"/>
    <w:rsid w:val="003E3CF6"/>
    <w:rsid w:val="003E4161"/>
    <w:rsid w:val="003E759F"/>
    <w:rsid w:val="003E7853"/>
    <w:rsid w:val="003F3CA4"/>
    <w:rsid w:val="003F4E4E"/>
    <w:rsid w:val="003F57AB"/>
    <w:rsid w:val="00400FD9"/>
    <w:rsid w:val="004016F7"/>
    <w:rsid w:val="00403373"/>
    <w:rsid w:val="00406C81"/>
    <w:rsid w:val="00411941"/>
    <w:rsid w:val="00412545"/>
    <w:rsid w:val="00417237"/>
    <w:rsid w:val="00427DD1"/>
    <w:rsid w:val="00430BB0"/>
    <w:rsid w:val="00467F3C"/>
    <w:rsid w:val="0047498D"/>
    <w:rsid w:val="00476100"/>
    <w:rsid w:val="00487BFC"/>
    <w:rsid w:val="004A1833"/>
    <w:rsid w:val="004B3E60"/>
    <w:rsid w:val="004C1967"/>
    <w:rsid w:val="004D23D0"/>
    <w:rsid w:val="004D2BE0"/>
    <w:rsid w:val="004E0A77"/>
    <w:rsid w:val="004E61FD"/>
    <w:rsid w:val="004E6EF5"/>
    <w:rsid w:val="004E74CA"/>
    <w:rsid w:val="005052C9"/>
    <w:rsid w:val="00506409"/>
    <w:rsid w:val="005129F2"/>
    <w:rsid w:val="00530E32"/>
    <w:rsid w:val="00533132"/>
    <w:rsid w:val="00534889"/>
    <w:rsid w:val="00537210"/>
    <w:rsid w:val="00541C9E"/>
    <w:rsid w:val="0055436F"/>
    <w:rsid w:val="005649F4"/>
    <w:rsid w:val="005710C8"/>
    <w:rsid w:val="005711A3"/>
    <w:rsid w:val="00571A5C"/>
    <w:rsid w:val="00573B2B"/>
    <w:rsid w:val="005776E9"/>
    <w:rsid w:val="00587AD9"/>
    <w:rsid w:val="005909A8"/>
    <w:rsid w:val="005931CB"/>
    <w:rsid w:val="005A2B78"/>
    <w:rsid w:val="005A4F04"/>
    <w:rsid w:val="005B5793"/>
    <w:rsid w:val="005C463C"/>
    <w:rsid w:val="005C6B30"/>
    <w:rsid w:val="005C71EC"/>
    <w:rsid w:val="005D7B09"/>
    <w:rsid w:val="005E764C"/>
    <w:rsid w:val="005F16C3"/>
    <w:rsid w:val="006063D4"/>
    <w:rsid w:val="00612D6C"/>
    <w:rsid w:val="00613545"/>
    <w:rsid w:val="00615CDA"/>
    <w:rsid w:val="00623B37"/>
    <w:rsid w:val="006330A2"/>
    <w:rsid w:val="00642EB6"/>
    <w:rsid w:val="006433E2"/>
    <w:rsid w:val="00647623"/>
    <w:rsid w:val="00651E5D"/>
    <w:rsid w:val="00677F11"/>
    <w:rsid w:val="00682B1A"/>
    <w:rsid w:val="00690D7C"/>
    <w:rsid w:val="00690DFE"/>
    <w:rsid w:val="00691678"/>
    <w:rsid w:val="006B3EEC"/>
    <w:rsid w:val="006C0C87"/>
    <w:rsid w:val="006D7EAC"/>
    <w:rsid w:val="006E0104"/>
    <w:rsid w:val="006F7602"/>
    <w:rsid w:val="007100BC"/>
    <w:rsid w:val="00714D6B"/>
    <w:rsid w:val="00722A17"/>
    <w:rsid w:val="00723F4F"/>
    <w:rsid w:val="00755AE0"/>
    <w:rsid w:val="0075761B"/>
    <w:rsid w:val="00757B83"/>
    <w:rsid w:val="00772557"/>
    <w:rsid w:val="00774358"/>
    <w:rsid w:val="00783525"/>
    <w:rsid w:val="00791A69"/>
    <w:rsid w:val="0079462A"/>
    <w:rsid w:val="00794657"/>
    <w:rsid w:val="00794830"/>
    <w:rsid w:val="00797CAA"/>
    <w:rsid w:val="007A29A9"/>
    <w:rsid w:val="007A2B6F"/>
    <w:rsid w:val="007A450D"/>
    <w:rsid w:val="007A46B3"/>
    <w:rsid w:val="007A6BD2"/>
    <w:rsid w:val="007B00DF"/>
    <w:rsid w:val="007B7CE0"/>
    <w:rsid w:val="007C2658"/>
    <w:rsid w:val="007C2FEE"/>
    <w:rsid w:val="007C4A1C"/>
    <w:rsid w:val="007D0EFA"/>
    <w:rsid w:val="007D1372"/>
    <w:rsid w:val="007D59A2"/>
    <w:rsid w:val="007E20D0"/>
    <w:rsid w:val="007E3DAB"/>
    <w:rsid w:val="008053B3"/>
    <w:rsid w:val="00815B29"/>
    <w:rsid w:val="00820315"/>
    <w:rsid w:val="00823073"/>
    <w:rsid w:val="0082316D"/>
    <w:rsid w:val="00832921"/>
    <w:rsid w:val="008334EC"/>
    <w:rsid w:val="00834472"/>
    <w:rsid w:val="00836A5D"/>
    <w:rsid w:val="00840119"/>
    <w:rsid w:val="008427F2"/>
    <w:rsid w:val="00843B45"/>
    <w:rsid w:val="0084571C"/>
    <w:rsid w:val="00863129"/>
    <w:rsid w:val="00866830"/>
    <w:rsid w:val="00870ACE"/>
    <w:rsid w:val="00873125"/>
    <w:rsid w:val="008755E5"/>
    <w:rsid w:val="00880ED3"/>
    <w:rsid w:val="00881E44"/>
    <w:rsid w:val="00892F6F"/>
    <w:rsid w:val="00896F7E"/>
    <w:rsid w:val="008A3E9C"/>
    <w:rsid w:val="008B1EB7"/>
    <w:rsid w:val="008B35B6"/>
    <w:rsid w:val="008C2A29"/>
    <w:rsid w:val="008C2DB2"/>
    <w:rsid w:val="008D26D8"/>
    <w:rsid w:val="008D770E"/>
    <w:rsid w:val="008F528B"/>
    <w:rsid w:val="008F7927"/>
    <w:rsid w:val="008F7BB7"/>
    <w:rsid w:val="0090337E"/>
    <w:rsid w:val="009049D8"/>
    <w:rsid w:val="00910609"/>
    <w:rsid w:val="009125E2"/>
    <w:rsid w:val="00914C7E"/>
    <w:rsid w:val="00915841"/>
    <w:rsid w:val="00922098"/>
    <w:rsid w:val="009328FA"/>
    <w:rsid w:val="00936A78"/>
    <w:rsid w:val="009375E1"/>
    <w:rsid w:val="009435D2"/>
    <w:rsid w:val="00952853"/>
    <w:rsid w:val="00963F47"/>
    <w:rsid w:val="009646E4"/>
    <w:rsid w:val="00977EC3"/>
    <w:rsid w:val="00980313"/>
    <w:rsid w:val="0098631D"/>
    <w:rsid w:val="009877C8"/>
    <w:rsid w:val="009B17A9"/>
    <w:rsid w:val="009B211F"/>
    <w:rsid w:val="009B31F0"/>
    <w:rsid w:val="009B3F8C"/>
    <w:rsid w:val="009B7C05"/>
    <w:rsid w:val="009C2378"/>
    <w:rsid w:val="009C468C"/>
    <w:rsid w:val="009C5A77"/>
    <w:rsid w:val="009C5D99"/>
    <w:rsid w:val="009C6020"/>
    <w:rsid w:val="009C73BF"/>
    <w:rsid w:val="009D016F"/>
    <w:rsid w:val="009E251D"/>
    <w:rsid w:val="009F0ABD"/>
    <w:rsid w:val="009F10A8"/>
    <w:rsid w:val="009F715C"/>
    <w:rsid w:val="00A01ABA"/>
    <w:rsid w:val="00A02F49"/>
    <w:rsid w:val="00A13C4A"/>
    <w:rsid w:val="00A171F4"/>
    <w:rsid w:val="00A1772D"/>
    <w:rsid w:val="00A177B2"/>
    <w:rsid w:val="00A17A7F"/>
    <w:rsid w:val="00A22BD8"/>
    <w:rsid w:val="00A24EFC"/>
    <w:rsid w:val="00A27829"/>
    <w:rsid w:val="00A30886"/>
    <w:rsid w:val="00A46F1E"/>
    <w:rsid w:val="00A76CDD"/>
    <w:rsid w:val="00A82395"/>
    <w:rsid w:val="00A9389A"/>
    <w:rsid w:val="00A96B2E"/>
    <w:rsid w:val="00A977CE"/>
    <w:rsid w:val="00AB52F9"/>
    <w:rsid w:val="00AC3138"/>
    <w:rsid w:val="00AC40FF"/>
    <w:rsid w:val="00AC6F42"/>
    <w:rsid w:val="00AD131F"/>
    <w:rsid w:val="00AD32D5"/>
    <w:rsid w:val="00AD70E4"/>
    <w:rsid w:val="00AF3B3A"/>
    <w:rsid w:val="00AF4E8E"/>
    <w:rsid w:val="00AF6569"/>
    <w:rsid w:val="00B06265"/>
    <w:rsid w:val="00B115B5"/>
    <w:rsid w:val="00B409DF"/>
    <w:rsid w:val="00B5232A"/>
    <w:rsid w:val="00B60ED1"/>
    <w:rsid w:val="00B62CF5"/>
    <w:rsid w:val="00B63C90"/>
    <w:rsid w:val="00B65A46"/>
    <w:rsid w:val="00B70425"/>
    <w:rsid w:val="00B85705"/>
    <w:rsid w:val="00B87045"/>
    <w:rsid w:val="00B874DC"/>
    <w:rsid w:val="00B90F78"/>
    <w:rsid w:val="00B91123"/>
    <w:rsid w:val="00B937EB"/>
    <w:rsid w:val="00B955DE"/>
    <w:rsid w:val="00BA7BC5"/>
    <w:rsid w:val="00BC0E38"/>
    <w:rsid w:val="00BC1961"/>
    <w:rsid w:val="00BC487A"/>
    <w:rsid w:val="00BD1058"/>
    <w:rsid w:val="00BD50F6"/>
    <w:rsid w:val="00BD5391"/>
    <w:rsid w:val="00BD5987"/>
    <w:rsid w:val="00BD764C"/>
    <w:rsid w:val="00BE6237"/>
    <w:rsid w:val="00BF56B2"/>
    <w:rsid w:val="00C03EFB"/>
    <w:rsid w:val="00C055AB"/>
    <w:rsid w:val="00C11F95"/>
    <w:rsid w:val="00C136DF"/>
    <w:rsid w:val="00C17501"/>
    <w:rsid w:val="00C232C2"/>
    <w:rsid w:val="00C40627"/>
    <w:rsid w:val="00C43EAF"/>
    <w:rsid w:val="00C457C3"/>
    <w:rsid w:val="00C644CA"/>
    <w:rsid w:val="00C658FC"/>
    <w:rsid w:val="00C73005"/>
    <w:rsid w:val="00C84FDC"/>
    <w:rsid w:val="00C85E18"/>
    <w:rsid w:val="00C96E9F"/>
    <w:rsid w:val="00CA35E3"/>
    <w:rsid w:val="00CA4A09"/>
    <w:rsid w:val="00CA4F06"/>
    <w:rsid w:val="00CC5A63"/>
    <w:rsid w:val="00CC787C"/>
    <w:rsid w:val="00CF36C9"/>
    <w:rsid w:val="00D00EC4"/>
    <w:rsid w:val="00D06259"/>
    <w:rsid w:val="00D164C8"/>
    <w:rsid w:val="00D166AC"/>
    <w:rsid w:val="00D16C4C"/>
    <w:rsid w:val="00D20B6F"/>
    <w:rsid w:val="00D2419D"/>
    <w:rsid w:val="00D36BA2"/>
    <w:rsid w:val="00D3700F"/>
    <w:rsid w:val="00D37CF4"/>
    <w:rsid w:val="00D4487C"/>
    <w:rsid w:val="00D63D33"/>
    <w:rsid w:val="00D73352"/>
    <w:rsid w:val="00D74EA4"/>
    <w:rsid w:val="00D84E46"/>
    <w:rsid w:val="00D935C3"/>
    <w:rsid w:val="00DA0266"/>
    <w:rsid w:val="00DA0F4B"/>
    <w:rsid w:val="00DA477E"/>
    <w:rsid w:val="00DB4BB0"/>
    <w:rsid w:val="00DD0C2F"/>
    <w:rsid w:val="00DE461D"/>
    <w:rsid w:val="00E04039"/>
    <w:rsid w:val="00E14608"/>
    <w:rsid w:val="00E15EBE"/>
    <w:rsid w:val="00E21E67"/>
    <w:rsid w:val="00E243FC"/>
    <w:rsid w:val="00E30EBF"/>
    <w:rsid w:val="00E316C0"/>
    <w:rsid w:val="00E31E03"/>
    <w:rsid w:val="00E424CB"/>
    <w:rsid w:val="00E51170"/>
    <w:rsid w:val="00E52D70"/>
    <w:rsid w:val="00E55534"/>
    <w:rsid w:val="00E565DC"/>
    <w:rsid w:val="00E7116D"/>
    <w:rsid w:val="00E72429"/>
    <w:rsid w:val="00E83680"/>
    <w:rsid w:val="00E914D1"/>
    <w:rsid w:val="00E94991"/>
    <w:rsid w:val="00E960D8"/>
    <w:rsid w:val="00EA46F8"/>
    <w:rsid w:val="00EB488E"/>
    <w:rsid w:val="00EB5FCA"/>
    <w:rsid w:val="00ED7F68"/>
    <w:rsid w:val="00EF2575"/>
    <w:rsid w:val="00EF5828"/>
    <w:rsid w:val="00F048D4"/>
    <w:rsid w:val="00F207FE"/>
    <w:rsid w:val="00F20920"/>
    <w:rsid w:val="00F23212"/>
    <w:rsid w:val="00F33B16"/>
    <w:rsid w:val="00F353EA"/>
    <w:rsid w:val="00F36C27"/>
    <w:rsid w:val="00F56318"/>
    <w:rsid w:val="00F67C95"/>
    <w:rsid w:val="00F74540"/>
    <w:rsid w:val="00F75B79"/>
    <w:rsid w:val="00F82525"/>
    <w:rsid w:val="00F91AC4"/>
    <w:rsid w:val="00F97FEA"/>
    <w:rsid w:val="00FA2DD8"/>
    <w:rsid w:val="00FB5CB4"/>
    <w:rsid w:val="00FB60E1"/>
    <w:rsid w:val="00FD1E6F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09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uiPriority w:val="10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uiPriority w:val="10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8D26D8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9F0ABD"/>
    <w:pPr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7C2FEE"/>
    <w:pPr>
      <w:snapToGrid w:val="0"/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Listenabsatz">
    <w:name w:val="List Paragraph"/>
    <w:basedOn w:val="Standard"/>
    <w:uiPriority w:val="34"/>
    <w:qFormat/>
    <w:rsid w:val="002E6AC6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182D6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76CDD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7D1372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6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irtgen-group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@wirtgen-group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MT_CC\01%20-%20Presse%20und%20&#214;ffentlichkeitsarbeit\01%20-%20Presseartikel\99_Vorlagen\PR_WIRTGEN%20GROUP_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PR_WIRTGEN GROUP_Vorlage.dotx</Template>
  <TotalTime>0</TotalTime>
  <Pages>3</Pages>
  <Words>458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3344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Zierden-Schwietert Monika</cp:lastModifiedBy>
  <cp:revision>8</cp:revision>
  <cp:lastPrinted>2021-10-20T14:00:00Z</cp:lastPrinted>
  <dcterms:created xsi:type="dcterms:W3CDTF">2025-10-21T05:08:00Z</dcterms:created>
  <dcterms:modified xsi:type="dcterms:W3CDTF">2025-11-04T20:48:00Z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4,a,e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2023-04-12T08:40:29Z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9b1c2a2b-a09a-4b16-8b72-328209d6c537</vt:lpwstr>
  </property>
  <property fmtid="{D5CDD505-2E9C-101B-9397-08002B2CF9AE}" pid="11" name="MSIP_Label_53eb3ead-8c2d-4695-9d06-baf35a321a90_ContentBits">
    <vt:lpwstr>1</vt:lpwstr>
  </property>
</Properties>
</file>